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C6" w:rsidRPr="001E02E9" w:rsidRDefault="006D05C6" w:rsidP="006D05C6">
      <w:pPr>
        <w:ind w:left="5672" w:firstLine="0"/>
        <w:rPr>
          <w:sz w:val="24"/>
          <w:szCs w:val="24"/>
          <w:lang w:eastAsia="ru-RU"/>
        </w:rPr>
      </w:pPr>
      <w:r w:rsidRPr="001E02E9">
        <w:rPr>
          <w:sz w:val="24"/>
          <w:szCs w:val="24"/>
          <w:lang w:eastAsia="ru-RU"/>
        </w:rPr>
        <w:t>Приложение № 3</w:t>
      </w:r>
    </w:p>
    <w:p w:rsidR="001E02E9" w:rsidRPr="001E02E9" w:rsidRDefault="006D05C6" w:rsidP="006D05C6">
      <w:pPr>
        <w:ind w:left="5672" w:firstLine="0"/>
        <w:rPr>
          <w:sz w:val="24"/>
          <w:szCs w:val="24"/>
          <w:lang w:eastAsia="ru-RU"/>
        </w:rPr>
      </w:pPr>
      <w:r w:rsidRPr="001E02E9">
        <w:rPr>
          <w:sz w:val="24"/>
          <w:szCs w:val="24"/>
          <w:lang w:eastAsia="ru-RU"/>
        </w:rPr>
        <w:t xml:space="preserve">к Постановлению Правительства </w:t>
      </w:r>
    </w:p>
    <w:p w:rsidR="006D05C6" w:rsidRPr="001E02E9" w:rsidRDefault="006D05C6" w:rsidP="006D05C6">
      <w:pPr>
        <w:ind w:left="5672" w:firstLine="0"/>
        <w:rPr>
          <w:sz w:val="24"/>
          <w:szCs w:val="24"/>
          <w:lang w:eastAsia="ru-RU"/>
        </w:rPr>
      </w:pPr>
      <w:r w:rsidRPr="001E02E9">
        <w:rPr>
          <w:sz w:val="24"/>
          <w:szCs w:val="24"/>
          <w:lang w:eastAsia="ru-RU"/>
        </w:rPr>
        <w:t>№489</w:t>
      </w:r>
      <w:r w:rsidR="001E02E9" w:rsidRPr="001E02E9">
        <w:rPr>
          <w:sz w:val="24"/>
          <w:szCs w:val="24"/>
          <w:lang w:val="en-US" w:eastAsia="ru-RU"/>
        </w:rPr>
        <w:t xml:space="preserve"> </w:t>
      </w:r>
      <w:proofErr w:type="gramStart"/>
      <w:r w:rsidRPr="001E02E9">
        <w:rPr>
          <w:sz w:val="24"/>
          <w:szCs w:val="24"/>
          <w:lang w:eastAsia="ru-RU"/>
        </w:rPr>
        <w:t>от  10</w:t>
      </w:r>
      <w:proofErr w:type="gramEnd"/>
      <w:r w:rsidRPr="001E02E9">
        <w:rPr>
          <w:sz w:val="24"/>
          <w:szCs w:val="24"/>
          <w:lang w:eastAsia="ru-RU"/>
        </w:rPr>
        <w:t xml:space="preserve"> августа 2015 г. </w:t>
      </w:r>
    </w:p>
    <w:p w:rsidR="006D05C6" w:rsidRPr="001E02E9" w:rsidRDefault="006D05C6" w:rsidP="006D05C6">
      <w:pPr>
        <w:ind w:firstLine="0"/>
        <w:rPr>
          <w:sz w:val="24"/>
          <w:szCs w:val="24"/>
          <w:lang w:eastAsia="ru-RU"/>
        </w:rPr>
      </w:pPr>
      <w:r w:rsidRPr="001E02E9">
        <w:rPr>
          <w:sz w:val="24"/>
          <w:szCs w:val="24"/>
          <w:lang w:eastAsia="ru-RU"/>
        </w:rPr>
        <w:t> </w:t>
      </w:r>
    </w:p>
    <w:p w:rsidR="006D05C6" w:rsidRPr="001E02E9" w:rsidRDefault="006D05C6" w:rsidP="006D05C6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1E02E9">
        <w:rPr>
          <w:b/>
          <w:bCs/>
          <w:sz w:val="24"/>
          <w:szCs w:val="24"/>
          <w:lang w:eastAsia="ru-RU"/>
        </w:rPr>
        <w:t>ИНФОРМАЦИЯ</w:t>
      </w:r>
    </w:p>
    <w:p w:rsidR="006D05C6" w:rsidRPr="001E02E9" w:rsidRDefault="006D05C6" w:rsidP="006D05C6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1E02E9">
        <w:rPr>
          <w:b/>
          <w:bCs/>
          <w:sz w:val="24"/>
          <w:szCs w:val="24"/>
          <w:lang w:eastAsia="ru-RU"/>
        </w:rPr>
        <w:t xml:space="preserve">о подготовке жилищного фонда к осенне-зимнему периоду 2015-2016 гг. </w:t>
      </w:r>
    </w:p>
    <w:p w:rsidR="006D05C6" w:rsidRPr="001E02E9" w:rsidRDefault="006D05C6" w:rsidP="006D05C6">
      <w:pPr>
        <w:ind w:firstLine="0"/>
        <w:rPr>
          <w:sz w:val="24"/>
          <w:szCs w:val="24"/>
          <w:lang w:eastAsia="ru-RU"/>
        </w:rPr>
      </w:pPr>
      <w:r w:rsidRPr="001E02E9">
        <w:rPr>
          <w:sz w:val="24"/>
          <w:szCs w:val="24"/>
          <w:lang w:eastAsia="ru-RU"/>
        </w:rPr>
        <w:t> </w:t>
      </w:r>
    </w:p>
    <w:p w:rsidR="006D05C6" w:rsidRPr="001E02E9" w:rsidRDefault="006D05C6" w:rsidP="006D05C6">
      <w:pPr>
        <w:ind w:firstLine="0"/>
        <w:rPr>
          <w:sz w:val="24"/>
          <w:szCs w:val="24"/>
          <w:lang w:eastAsia="ru-RU"/>
        </w:rPr>
      </w:pPr>
      <w:r w:rsidRPr="001E02E9">
        <w:rPr>
          <w:sz w:val="24"/>
          <w:szCs w:val="24"/>
          <w:lang w:eastAsia="ru-RU"/>
        </w:rPr>
        <w:t xml:space="preserve">Представляется один раз в два месяца вместе с обобщенной информацией, накопленной до 20 числа каждого месяца (август, октябрь, декабрь 2015 г.) </w:t>
      </w:r>
    </w:p>
    <w:p w:rsidR="006D05C6" w:rsidRPr="009F129E" w:rsidRDefault="006D05C6" w:rsidP="006D05C6">
      <w:pPr>
        <w:ind w:firstLine="0"/>
        <w:rPr>
          <w:lang w:eastAsia="ru-RU"/>
        </w:rPr>
      </w:pPr>
      <w:r w:rsidRPr="009F129E">
        <w:rPr>
          <w:lang w:eastAsia="ru-RU"/>
        </w:rPr>
        <w:t> </w:t>
      </w:r>
    </w:p>
    <w:p w:rsidR="006D05C6" w:rsidRPr="009F129E" w:rsidRDefault="006D05C6" w:rsidP="006D05C6">
      <w:pPr>
        <w:ind w:firstLine="0"/>
        <w:jc w:val="right"/>
        <w:rPr>
          <w:lang w:eastAsia="ru-RU"/>
        </w:rPr>
      </w:pPr>
      <w:r w:rsidRPr="009F129E">
        <w:rPr>
          <w:lang w:eastAsia="ru-RU"/>
        </w:rPr>
        <w:t>(обобщенно)</w:t>
      </w:r>
    </w:p>
    <w:tbl>
      <w:tblPr>
        <w:tblW w:w="486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3975"/>
        <w:gridCol w:w="1716"/>
        <w:gridCol w:w="15"/>
        <w:gridCol w:w="866"/>
        <w:gridCol w:w="2128"/>
      </w:tblGrid>
      <w:tr w:rsidR="006D05C6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№ </w:t>
            </w:r>
            <w:r w:rsidRPr="009F129E">
              <w:rPr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Основные показатели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F129E">
              <w:rPr>
                <w:b/>
                <w:bCs/>
                <w:lang w:eastAsia="ru-RU"/>
              </w:rPr>
              <w:t xml:space="preserve">Выполнено </w:t>
            </w:r>
            <w:r w:rsidRPr="009F129E">
              <w:rPr>
                <w:b/>
                <w:bCs/>
                <w:lang w:eastAsia="ru-RU"/>
              </w:rPr>
              <w:br/>
              <w:t>на 1__ 2015 г.</w:t>
            </w: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1.</w:t>
            </w: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Общее </w:t>
            </w:r>
            <w:r>
              <w:rPr>
                <w:lang w:eastAsia="ru-RU"/>
              </w:rPr>
              <w:t xml:space="preserve">количество </w:t>
            </w:r>
            <w:r w:rsidRPr="009F129E">
              <w:rPr>
                <w:lang w:eastAsia="ru-RU"/>
              </w:rPr>
              <w:t>многоквартирных жилых домов/квартир в них, единиц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количество домов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количество квартир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2.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квартир в </w:t>
            </w:r>
            <w:proofErr w:type="gramStart"/>
            <w:r w:rsidRPr="009F129E">
              <w:rPr>
                <w:lang w:eastAsia="ru-RU"/>
              </w:rPr>
              <w:t>много</w:t>
            </w:r>
            <w:r>
              <w:rPr>
                <w:lang w:eastAsia="ru-RU"/>
              </w:rPr>
              <w:t xml:space="preserve">этажных </w:t>
            </w:r>
            <w:r w:rsidRPr="009F129E">
              <w:rPr>
                <w:lang w:eastAsia="ru-RU"/>
              </w:rPr>
              <w:t xml:space="preserve"> жилых</w:t>
            </w:r>
            <w:proofErr w:type="gramEnd"/>
            <w:r w:rsidRPr="009F129E">
              <w:rPr>
                <w:lang w:eastAsia="ru-RU"/>
              </w:rPr>
              <w:t xml:space="preserve"> домах, в которых установлены: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печи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автономные системы отопления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системы </w:t>
            </w:r>
            <w:proofErr w:type="spellStart"/>
            <w:r w:rsidRPr="009F129E">
              <w:rPr>
                <w:lang w:eastAsia="ru-RU"/>
              </w:rPr>
              <w:t>электроотопления</w:t>
            </w:r>
            <w:proofErr w:type="spellEnd"/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3.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Выполнение работ по капитальному и текущему ремонту: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9F129E">
              <w:rPr>
                <w:lang w:eastAsia="ru-RU"/>
              </w:rPr>
              <w:t>тыс.леев</w:t>
            </w:r>
            <w:proofErr w:type="spellEnd"/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жилых домов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9F129E">
              <w:rPr>
                <w:lang w:eastAsia="ru-RU"/>
              </w:rPr>
              <w:t>тыс.леев</w:t>
            </w:r>
            <w:proofErr w:type="spellEnd"/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1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крыш (м</w:t>
            </w:r>
            <w:r w:rsidRPr="009F129E">
              <w:rPr>
                <w:vertAlign w:val="superscript"/>
                <w:lang w:eastAsia="ru-RU"/>
              </w:rPr>
              <w:t>2</w:t>
            </w:r>
            <w:r w:rsidRPr="009F129E">
              <w:rPr>
                <w:lang w:eastAsia="ru-RU"/>
              </w:rPr>
              <w:t>)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м</w:t>
            </w:r>
            <w:r w:rsidRPr="009F129E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тыс.</w:t>
            </w:r>
            <w:r w:rsidRPr="009F129E">
              <w:rPr>
                <w:lang w:eastAsia="ru-RU"/>
              </w:rPr>
              <w:t>леев</w:t>
            </w:r>
            <w:proofErr w:type="spellEnd"/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1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окон и дверей (единиц)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FB0849" w:rsidRDefault="006D05C6" w:rsidP="000F2B10">
            <w:pPr>
              <w:ind w:firstLine="0"/>
              <w:jc w:val="center"/>
              <w:rPr>
                <w:vertAlign w:val="superscript"/>
                <w:lang w:eastAsia="ru-RU"/>
              </w:rPr>
            </w:pPr>
            <w:r w:rsidRPr="00FB0849">
              <w:rPr>
                <w:lang w:eastAsia="ru-RU"/>
              </w:rPr>
              <w:t>м</w:t>
            </w:r>
            <w:r w:rsidRPr="00FB0849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FB0849" w:rsidRDefault="006D05C6" w:rsidP="000F2B10">
            <w:pPr>
              <w:ind w:firstLine="0"/>
              <w:jc w:val="center"/>
              <w:rPr>
                <w:u w:val="single"/>
                <w:lang w:eastAsia="ru-RU"/>
              </w:rPr>
            </w:pPr>
            <w:r>
              <w:rPr>
                <w:lang w:eastAsia="ru-RU"/>
              </w:rPr>
              <w:t>тыс. леев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u w:val="single"/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u w:val="single"/>
                <w:lang w:eastAsia="ru-RU"/>
              </w:rPr>
            </w:pPr>
          </w:p>
        </w:tc>
      </w:tr>
      <w:tr w:rsidR="006D05C6" w:rsidRPr="009F129E" w:rsidTr="000F2B10">
        <w:trPr>
          <w:trHeight w:val="328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профилактике, промывке и гидравлическому испытанию внутренних систем отопления, жилых домов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FB0849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FB0849">
              <w:rPr>
                <w:lang w:eastAsia="ru-RU"/>
              </w:rPr>
              <w:t>домов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328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FB0849" w:rsidRDefault="006D05C6" w:rsidP="000F2B10">
            <w:pPr>
              <w:ind w:firstLine="0"/>
              <w:jc w:val="center"/>
              <w:rPr>
                <w:lang w:eastAsia="ru-RU"/>
              </w:rPr>
            </w:pPr>
            <w:proofErr w:type="spellStart"/>
            <w:r w:rsidRPr="009F129E">
              <w:rPr>
                <w:lang w:eastAsia="ru-RU"/>
              </w:rPr>
              <w:t>тыс.леев</w:t>
            </w:r>
            <w:proofErr w:type="spellEnd"/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1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замена дверей и окон</w:t>
            </w:r>
          </w:p>
        </w:tc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FB0849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FB0849">
              <w:rPr>
                <w:lang w:eastAsia="ru-RU"/>
              </w:rPr>
              <w:t>м</w:t>
            </w:r>
            <w:r w:rsidRPr="00FB0849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0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леев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u w:val="single"/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u w:val="single"/>
                <w:lang w:eastAsia="ru-RU"/>
              </w:rPr>
            </w:pPr>
          </w:p>
        </w:tc>
      </w:tr>
      <w:tr w:rsidR="006D05C6" w:rsidRPr="009F129E" w:rsidTr="000F2B10">
        <w:trPr>
          <w:trHeight w:val="81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тепловая изоляция наружных стен</w:t>
            </w:r>
          </w:p>
        </w:tc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FB0849" w:rsidRDefault="006D05C6" w:rsidP="000F2B10">
            <w:pPr>
              <w:ind w:firstLine="0"/>
              <w:jc w:val="center"/>
              <w:rPr>
                <w:vertAlign w:val="superscript"/>
                <w:lang w:eastAsia="ru-RU"/>
              </w:rPr>
            </w:pPr>
            <w:r w:rsidRPr="00FB0849">
              <w:rPr>
                <w:lang w:eastAsia="ru-RU"/>
              </w:rPr>
              <w:t>м</w:t>
            </w:r>
            <w:r w:rsidRPr="00FB0849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FB0849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леев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счетчиков тепловой энергии, установленных на вводах в жилые дома для учета тепловой энергии, всего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установленные в отчетный период</w:t>
            </w:r>
          </w:p>
        </w:tc>
      </w:tr>
      <w:tr w:rsidR="006D05C6" w:rsidRPr="009F129E" w:rsidTr="000F2B10">
        <w:trPr>
          <w:trHeight w:val="81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существующие</w:t>
            </w:r>
          </w:p>
        </w:tc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FB0849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FB0849">
              <w:rPr>
                <w:lang w:eastAsia="ru-RU"/>
              </w:rPr>
              <w:t>единиц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trHeight w:val="80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FB0849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FB0849">
              <w:rPr>
                <w:lang w:eastAsia="ru-RU"/>
              </w:rPr>
              <w:t>%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5C6" w:rsidRPr="00FB0849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Зарегистрированное </w:t>
            </w: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всех созданных ассоциаций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созданные в отчетный период</w:t>
            </w: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 xml:space="preserve">Зарегистрированное </w:t>
            </w:r>
            <w:r>
              <w:rPr>
                <w:lang w:eastAsia="ru-RU"/>
              </w:rPr>
              <w:t xml:space="preserve">количество </w:t>
            </w:r>
            <w:r w:rsidRPr="009F129E">
              <w:rPr>
                <w:lang w:eastAsia="ru-RU"/>
              </w:rPr>
              <w:t>всех ассоциаций, созданных в отчетном месяце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созданные в отчетный период</w:t>
            </w: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F129E">
              <w:rPr>
                <w:lang w:eastAsia="ru-RU"/>
              </w:rPr>
              <w:t xml:space="preserve"> жилых домов, число квартир, переданных в управление ассоциаций собственников приватизированных квартир и ассоциаций совладельцев в кондоминиуме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единиц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созданные в отчетный период</w:t>
            </w: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2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Тепловая изоляция крыш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м</w:t>
            </w:r>
            <w:r w:rsidRPr="009F129E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тыс</w:t>
            </w:r>
            <w:r>
              <w:rPr>
                <w:lang w:eastAsia="ru-RU"/>
              </w:rPr>
              <w:t>.</w:t>
            </w:r>
            <w:r w:rsidRPr="009F129E">
              <w:rPr>
                <w:lang w:eastAsia="ru-RU"/>
              </w:rPr>
              <w:t xml:space="preserve"> ле</w:t>
            </w:r>
            <w:r>
              <w:rPr>
                <w:lang w:eastAsia="ru-RU"/>
              </w:rPr>
              <w:t>ев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9F129E">
              <w:rPr>
                <w:lang w:eastAsia="ru-RU"/>
              </w:rPr>
              <w:t>.</w:t>
            </w: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  <w:r w:rsidRPr="009F129E">
              <w:rPr>
                <w:lang w:eastAsia="ru-RU"/>
              </w:rPr>
              <w:t>Тепловая изоляция полов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м</w:t>
            </w:r>
            <w:r w:rsidRPr="009F129E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  <w:tr w:rsidR="006D05C6" w:rsidRPr="009F129E" w:rsidTr="000F2B10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jc w:val="center"/>
              <w:rPr>
                <w:lang w:eastAsia="ru-RU"/>
              </w:rPr>
            </w:pPr>
            <w:r w:rsidRPr="009F129E">
              <w:rPr>
                <w:lang w:eastAsia="ru-RU"/>
              </w:rPr>
              <w:t>тыс</w:t>
            </w:r>
            <w:r>
              <w:rPr>
                <w:lang w:eastAsia="ru-RU"/>
              </w:rPr>
              <w:t>.</w:t>
            </w:r>
            <w:r w:rsidRPr="009F129E">
              <w:rPr>
                <w:lang w:eastAsia="ru-RU"/>
              </w:rPr>
              <w:t xml:space="preserve"> ле</w:t>
            </w:r>
            <w:r>
              <w:rPr>
                <w:lang w:eastAsia="ru-RU"/>
              </w:rPr>
              <w:t>ев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D05C6" w:rsidRPr="009F129E" w:rsidRDefault="006D05C6" w:rsidP="000F2B10">
            <w:pPr>
              <w:ind w:firstLine="0"/>
              <w:rPr>
                <w:lang w:eastAsia="ru-RU"/>
              </w:rPr>
            </w:pPr>
          </w:p>
        </w:tc>
      </w:tr>
    </w:tbl>
    <w:p w:rsidR="006D05C6" w:rsidRPr="009F129E" w:rsidRDefault="006D05C6" w:rsidP="006D05C6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A0455A" w:rsidRDefault="006D05C6" w:rsidP="00DD18B5">
      <w:pPr>
        <w:ind w:firstLine="567"/>
      </w:pPr>
      <w:r w:rsidRPr="009F129E">
        <w:rPr>
          <w:sz w:val="24"/>
          <w:szCs w:val="24"/>
          <w:lang w:eastAsia="ru-RU"/>
        </w:rPr>
        <w:t> </w:t>
      </w:r>
      <w:bookmarkStart w:id="0" w:name="_GoBack"/>
      <w:bookmarkEnd w:id="0"/>
    </w:p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C6"/>
    <w:rsid w:val="001E02E9"/>
    <w:rsid w:val="006D05C6"/>
    <w:rsid w:val="00A0455A"/>
    <w:rsid w:val="00DD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CDE9F-7D3A-4FB7-8264-FD5B3A3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CtrlSoft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2015-08-14T12:14:00Z</dcterms:created>
  <dcterms:modified xsi:type="dcterms:W3CDTF">2015-08-14T12:14:00Z</dcterms:modified>
</cp:coreProperties>
</file>